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7B97" w:rsidRPr="003B7B97" w:rsidRDefault="003B7B97">
      <w:pPr>
        <w:rPr>
          <w:sz w:val="24"/>
          <w:szCs w:val="24"/>
        </w:rPr>
      </w:pPr>
    </w:p>
    <w:p w:rsidR="003B7B97" w:rsidRPr="003B7B97" w:rsidRDefault="003B7B97" w:rsidP="003B7B97">
      <w:pPr>
        <w:rPr>
          <w:sz w:val="24"/>
          <w:szCs w:val="24"/>
        </w:rPr>
      </w:pPr>
    </w:p>
    <w:p w:rsidR="003B7B97" w:rsidRPr="003B7B97" w:rsidRDefault="003B7B97" w:rsidP="003B7B97">
      <w:pPr>
        <w:rPr>
          <w:sz w:val="24"/>
          <w:szCs w:val="24"/>
        </w:rPr>
      </w:pPr>
    </w:p>
    <w:p w:rsidR="003B7B97" w:rsidRPr="003B7B97" w:rsidRDefault="003B7B97" w:rsidP="003B7B97">
      <w:pPr>
        <w:rPr>
          <w:sz w:val="24"/>
          <w:szCs w:val="24"/>
        </w:rPr>
      </w:pP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sz w:val="28"/>
          <w:szCs w:val="28"/>
          <w:u w:val="single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kern w:val="36"/>
          <w:sz w:val="28"/>
          <w:szCs w:val="28"/>
          <w:u w:val="single"/>
          <w:lang w:eastAsia="en-GB"/>
        </w:rPr>
        <w:t>Reading Policy – Parklands Primary School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Reviewed: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</w:t>
      </w:r>
      <w:r w:rsidR="003A01D0">
        <w:rPr>
          <w:rFonts w:asciiTheme="majorHAnsi" w:eastAsia="Times New Roman" w:hAnsiTheme="majorHAnsi" w:cstheme="majorHAnsi"/>
          <w:sz w:val="24"/>
          <w:szCs w:val="24"/>
          <w:lang w:eastAsia="en-GB"/>
        </w:rPr>
        <w:t>January 2026</w:t>
      </w:r>
      <w:bookmarkStart w:id="0" w:name="_GoBack"/>
      <w:bookmarkEnd w:id="0"/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br/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Next Review: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September 2026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br/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Reviewed by: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Emma Alderson, Reading Lead</w:t>
      </w:r>
    </w:p>
    <w:p w:rsidR="003B7B97" w:rsidRPr="003B7B97" w:rsidRDefault="003B7B97" w:rsidP="003B7B97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pict>
          <v:rect id="_x0000_i1025" style="width:0;height:1.5pt" o:hralign="center" o:hrstd="t" o:hr="t" fillcolor="#a0a0a0" stroked="f"/>
        </w:pict>
      </w:r>
    </w:p>
    <w:p w:rsidR="003B7B97" w:rsidRPr="003A01D0" w:rsidRDefault="003B7B97" w:rsidP="003B7B97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color w:val="385623" w:themeColor="accent6" w:themeShade="80"/>
          <w:sz w:val="24"/>
          <w:szCs w:val="24"/>
          <w:u w:val="single"/>
          <w:lang w:eastAsia="en-GB"/>
        </w:rPr>
      </w:pPr>
      <w:r w:rsidRPr="003A01D0">
        <w:rPr>
          <w:rFonts w:asciiTheme="majorHAnsi" w:eastAsia="Times New Roman" w:hAnsiTheme="majorHAnsi" w:cstheme="majorHAnsi"/>
          <w:b/>
          <w:bCs/>
          <w:color w:val="385623" w:themeColor="accent6" w:themeShade="80"/>
          <w:sz w:val="24"/>
          <w:szCs w:val="24"/>
          <w:u w:val="single"/>
          <w:lang w:eastAsia="en-GB"/>
        </w:rPr>
        <w:t>INTENT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At Parklands Primary School, our primary objective is to ensure that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every child becomes an independent, confident and fluent reader</w:t>
      </w:r>
      <w:r w:rsidR="003A01D0">
        <w:rPr>
          <w:rFonts w:asciiTheme="majorHAnsi" w:eastAsia="Times New Roman" w:hAnsiTheme="majorHAnsi" w:cstheme="majorHAnsi"/>
          <w:sz w:val="24"/>
          <w:szCs w:val="24"/>
          <w:lang w:eastAsia="en-GB"/>
        </w:rPr>
        <w:t>.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By the end of Key Stage Two, our goal is for all pupils to read with fluency and understanding so that they can successfully access the demands of the Year 7 curriculum</w:t>
      </w:r>
      <w:r w:rsidR="003A01D0">
        <w:rPr>
          <w:rFonts w:asciiTheme="majorHAnsi" w:eastAsia="Times New Roman" w:hAnsiTheme="majorHAnsi" w:cstheme="majorHAnsi"/>
          <w:sz w:val="24"/>
          <w:szCs w:val="24"/>
          <w:lang w:eastAsia="en-GB"/>
        </w:rPr>
        <w:t>,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across all subjects.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We recognise that reading is a pivotal life skill. Children who engage with a wide range of texts develop enhanced vocabulary, richer sentence structures and a deeper understanding of the world around them. Beyond academic success, we are dedicated to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instilling a genuine love of books and fostering lifelong enjoyment of reading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. Our aim is simple:</w:t>
      </w:r>
    </w:p>
    <w:p w:rsidR="003B7B97" w:rsidRPr="003B7B97" w:rsidRDefault="003B7B97" w:rsidP="003B7B97">
      <w:pPr>
        <w:spacing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Every child will leave Parklands Primary School a confident, fluent reader who loves reading.</w:t>
      </w:r>
    </w:p>
    <w:p w:rsidR="003B7B97" w:rsidRPr="003B7B97" w:rsidRDefault="003B7B97" w:rsidP="003B7B97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bookmarkStart w:id="1" w:name="_Hlk219644653"/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pict>
          <v:rect id="_x0000_i1026" style="width:0;height:1.5pt" o:hralign="center" o:hrstd="t" o:hr="t" fillcolor="#a0a0a0" stroked="f"/>
        </w:pict>
      </w:r>
      <w:bookmarkEnd w:id="1"/>
    </w:p>
    <w:p w:rsidR="003B7B97" w:rsidRPr="003A01D0" w:rsidRDefault="003B7B97" w:rsidP="003B7B97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color w:val="385623" w:themeColor="accent6" w:themeShade="80"/>
          <w:sz w:val="24"/>
          <w:szCs w:val="24"/>
          <w:u w:val="single"/>
          <w:lang w:eastAsia="en-GB"/>
        </w:rPr>
      </w:pPr>
      <w:r w:rsidRPr="003A01D0">
        <w:rPr>
          <w:rFonts w:asciiTheme="majorHAnsi" w:eastAsia="Times New Roman" w:hAnsiTheme="majorHAnsi" w:cstheme="majorHAnsi"/>
          <w:b/>
          <w:bCs/>
          <w:color w:val="385623" w:themeColor="accent6" w:themeShade="80"/>
          <w:sz w:val="24"/>
          <w:szCs w:val="24"/>
          <w:u w:val="single"/>
          <w:lang w:eastAsia="en-GB"/>
        </w:rPr>
        <w:t>IMPLEMENTATION</w:t>
      </w: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1. Phonics and Early Reading (EYFS and KS1)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The journey to reading begins in Reception through the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Read Write Inc. (RWI) phonics programme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. Children receive daily, structured phonics lessons following the sequence:</w:t>
      </w:r>
      <w:r w:rsidR="003A01D0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revisit – teach – practise – apply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Lessons focus on:</w:t>
      </w:r>
    </w:p>
    <w:p w:rsidR="003B7B97" w:rsidRPr="003B7B97" w:rsidRDefault="003B7B97" w:rsidP="003B7B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Phoneme–grapheme recognition</w:t>
      </w:r>
    </w:p>
    <w:p w:rsidR="003B7B97" w:rsidRPr="003B7B97" w:rsidRDefault="003B7B97" w:rsidP="003B7B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Blending sounds to read words</w:t>
      </w:r>
    </w:p>
    <w:p w:rsidR="003B7B97" w:rsidRPr="003B7B97" w:rsidRDefault="003B7B97" w:rsidP="003B7B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Learning common exception words</w:t>
      </w:r>
    </w:p>
    <w:p w:rsidR="003B7B97" w:rsidRPr="003B7B97" w:rsidRDefault="003B7B97" w:rsidP="003B7B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Developing fluency, expression and basic comprehension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Teaching is lively and interactive, with regular assessment ensuring children are placed in accurately matched groups. Small-group interventions are delivered by trained staff to complement whole-class teaching.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At the end of Year 1, children complete the </w:t>
      </w:r>
      <w:r w:rsidRPr="003A01D0">
        <w:rPr>
          <w:rFonts w:asciiTheme="majorHAnsi" w:eastAsia="Times New Roman" w:hAnsiTheme="majorHAnsi" w:cstheme="majorHAnsi"/>
          <w:bCs/>
          <w:strike/>
          <w:sz w:val="24"/>
          <w:szCs w:val="24"/>
          <w:lang w:eastAsia="en-GB"/>
        </w:rPr>
        <w:t>national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 xml:space="preserve"> Phonics Screening Check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. Any child who requires further support continues to access phonics into Years 3 and 4 through targeted intervention, including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RWI Fresh Start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where appropriate.</w:t>
      </w:r>
    </w:p>
    <w:p w:rsidR="003B7B97" w:rsidRPr="003B7B97" w:rsidRDefault="003B7B97" w:rsidP="003B7B97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</w:p>
    <w:p w:rsidR="003A01D0" w:rsidRDefault="003A01D0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</w:p>
    <w:p w:rsidR="003A01D0" w:rsidRDefault="003A01D0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</w:p>
    <w:p w:rsidR="003A01D0" w:rsidRDefault="003A01D0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2. Language Comprehension and Vocabulary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We understand that reading requires both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word recognition and language comprehension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. At Parklands, talk is central to learning. Across all subjects, we deliberately plan opportunities for children to:</w:t>
      </w:r>
    </w:p>
    <w:p w:rsidR="003B7B97" w:rsidRPr="003B7B97" w:rsidRDefault="003B7B97" w:rsidP="003B7B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Develop and rehearse ambitious vocabulary</w:t>
      </w:r>
    </w:p>
    <w:p w:rsidR="003B7B97" w:rsidRPr="003B7B97" w:rsidRDefault="003B7B97" w:rsidP="003B7B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Engage in discussion and debate</w:t>
      </w:r>
    </w:p>
    <w:p w:rsidR="003B7B97" w:rsidRPr="003B7B97" w:rsidRDefault="003B7B97" w:rsidP="003B7B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Listen to high-quality stories, poetry, rhymes and non-fiction</w:t>
      </w:r>
    </w:p>
    <w:p w:rsidR="003B7B97" w:rsidRPr="003B7B97" w:rsidRDefault="003B7B97" w:rsidP="003B7B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Build background knowledge that supports comprehension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A language-rich environment enables children to think deeply, articulate ideas and transfer vocabulary into their writing.</w:t>
      </w: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3. Whole Class Reading (Key Stage 2)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In KS2, reading instruction moves from decoding towards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depth, fluency and understanding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. Children take part in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daily 45-minute Whole Class Reading lessons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, which include:</w:t>
      </w:r>
    </w:p>
    <w:p w:rsidR="003B7B97" w:rsidRPr="003B7B97" w:rsidRDefault="003B7B97" w:rsidP="003B7B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Teacher modelling of expert reading</w:t>
      </w:r>
    </w:p>
    <w:p w:rsidR="003B7B97" w:rsidRPr="003B7B97" w:rsidRDefault="003B7B97" w:rsidP="003B7B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Pupil reading aloud</w:t>
      </w:r>
    </w:p>
    <w:p w:rsidR="003B7B97" w:rsidRPr="003B7B97" w:rsidRDefault="003B7B97" w:rsidP="003B7B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Partner talk and collaborative discussion</w:t>
      </w:r>
    </w:p>
    <w:p w:rsidR="003B7B97" w:rsidRPr="003B7B97" w:rsidRDefault="003B7B97" w:rsidP="003B7B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Explicit teaching of vocabulary, retrieval, sequencing, prediction and inference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Each week:</w:t>
      </w:r>
    </w:p>
    <w:p w:rsidR="003B7B97" w:rsidRPr="003B7B97" w:rsidRDefault="003B7B97" w:rsidP="003B7B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Two sessions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link to the class novel</w:t>
      </w:r>
    </w:p>
    <w:p w:rsidR="003B7B97" w:rsidRPr="003B7B97" w:rsidRDefault="003B7B97" w:rsidP="003B7B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Three sessions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link to the wider curriculum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This approach ensures children are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learning to read through reading to learn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. Texts </w:t>
      </w:r>
      <w:r w:rsidR="003A01D0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and extracts 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are carefully chosen to provide challenge, represent diverse voices and build knowledge across subjects such as History, Geography and Science.</w:t>
      </w: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4. Reading for Pleasure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At Parklands, developing a love of reading is at the heart of our provision.</w:t>
      </w:r>
    </w:p>
    <w:p w:rsidR="003B7B97" w:rsidRPr="003B7B97" w:rsidRDefault="003B7B97" w:rsidP="003B7B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Teachers read aloud with passion for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at least 15 minutes every day</w:t>
      </w:r>
    </w:p>
    <w:p w:rsidR="003B7B97" w:rsidRPr="003B7B97" w:rsidRDefault="003B7B97" w:rsidP="003B7B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Every classroom has a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mini library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with diverse, high-quality books</w:t>
      </w:r>
    </w:p>
    <w:p w:rsidR="003B7B97" w:rsidRPr="003B7B97" w:rsidRDefault="003B7B97" w:rsidP="003B7B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Children enjoy independent reading time and regular library access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We work with external partners including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Beanstalk Readers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and volunteers from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GSAL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, and welcome visits from inspirational authors such as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Kate Pankhurst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and </w:t>
      </w:r>
      <w:r w:rsidR="003A01D0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Phil Earle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.</w:t>
      </w:r>
    </w:p>
    <w:p w:rsidR="003B7B97" w:rsidRPr="003B7B97" w:rsidRDefault="003B7B97" w:rsidP="003B7B97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</w:p>
    <w:p w:rsidR="003A01D0" w:rsidRDefault="003A01D0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</w:p>
    <w:p w:rsidR="003A01D0" w:rsidRDefault="003A01D0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</w:p>
    <w:p w:rsidR="003A01D0" w:rsidRDefault="003A01D0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</w:p>
    <w:p w:rsidR="003A01D0" w:rsidRDefault="003A01D0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5. Reading at Home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Families play a vital role in reading success.</w:t>
      </w:r>
    </w:p>
    <w:p w:rsidR="003B7B97" w:rsidRPr="003B7B97" w:rsidRDefault="003B7B97" w:rsidP="003B7B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EYFS/KS1 children take home their RWI book and a library book weekly</w:t>
      </w:r>
    </w:p>
    <w:p w:rsidR="003B7B97" w:rsidRPr="003B7B97" w:rsidRDefault="003B7B97" w:rsidP="003B7B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KS2 pupils choose books from class or school libraries</w:t>
      </w:r>
    </w:p>
    <w:p w:rsidR="003B7B97" w:rsidRPr="003B7B97" w:rsidRDefault="003B7B97" w:rsidP="003B7B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Children are encouraged to read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at least 10 minutes, three times per week</w:t>
      </w:r>
    </w:p>
    <w:p w:rsidR="003B7B97" w:rsidRPr="003B7B97" w:rsidRDefault="003B7B97" w:rsidP="003B7B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Reading Records support dialogue between home and school</w:t>
      </w:r>
    </w:p>
    <w:p w:rsidR="003B7B97" w:rsidRPr="003B7B97" w:rsidRDefault="003B7B97" w:rsidP="003A01D0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We actively promote shared reading and provide guidance through </w:t>
      </w:r>
      <w:r w:rsidR="003A01D0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termly 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reading mornings and Parents’ Evenings.</w:t>
      </w: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6. R</w:t>
      </w:r>
      <w:r w:rsidR="003A01D0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e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ading Across the Curriculum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Reading is integral to all learning. Children read as:</w:t>
      </w:r>
    </w:p>
    <w:p w:rsidR="003B7B97" w:rsidRPr="003B7B97" w:rsidRDefault="003B7B97" w:rsidP="003B7B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Historians, geographers and scientists</w:t>
      </w:r>
    </w:p>
    <w:p w:rsidR="003B7B97" w:rsidRPr="003B7B97" w:rsidRDefault="003B7B97" w:rsidP="003B7B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Researchers using non-fiction texts</w:t>
      </w:r>
    </w:p>
    <w:p w:rsidR="003B7B97" w:rsidRPr="003B7B97" w:rsidRDefault="003B7B97" w:rsidP="003B7B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Digital readers following instructions in computing</w:t>
      </w:r>
    </w:p>
    <w:p w:rsidR="003B7B97" w:rsidRPr="003B7B97" w:rsidRDefault="003B7B97" w:rsidP="003B7B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Critical thinkers in RE and PSHE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Skills such as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skimming, scanning and reading for information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are explicitly taught.</w:t>
      </w: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7. Additional Support and Inclusion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We are committed to ensuring that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no child is left behind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.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Support includes:</w:t>
      </w:r>
    </w:p>
    <w:p w:rsidR="003B7B97" w:rsidRPr="003B7B97" w:rsidRDefault="003B7B97" w:rsidP="003B7B9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One-to-one reading</w:t>
      </w:r>
    </w:p>
    <w:p w:rsidR="003B7B97" w:rsidRPr="003B7B97" w:rsidRDefault="003B7B97" w:rsidP="003B7B9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Small group </w:t>
      </w:r>
      <w:r w:rsidR="00CE3956">
        <w:rPr>
          <w:rFonts w:asciiTheme="majorHAnsi" w:eastAsia="Times New Roman" w:hAnsiTheme="majorHAnsi" w:cstheme="majorHAnsi"/>
          <w:sz w:val="24"/>
          <w:szCs w:val="24"/>
          <w:lang w:eastAsia="en-GB"/>
        </w:rPr>
        <w:t>fluency practise</w:t>
      </w:r>
    </w:p>
    <w:p w:rsidR="003B7B97" w:rsidRPr="003B7B97" w:rsidRDefault="003B7B97" w:rsidP="003B7B9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RWI </w:t>
      </w:r>
      <w:r w:rsidR="00CE3956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tutoring 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and RWI Fresh Start</w:t>
      </w:r>
    </w:p>
    <w:p w:rsidR="003B7B97" w:rsidRPr="003B7B97" w:rsidRDefault="003B7B97" w:rsidP="003B7B9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T</w:t>
      </w:r>
      <w:r w:rsidR="00CE3956">
        <w:rPr>
          <w:rFonts w:asciiTheme="majorHAnsi" w:eastAsia="Times New Roman" w:hAnsiTheme="majorHAnsi" w:cstheme="majorHAnsi"/>
          <w:sz w:val="24"/>
          <w:szCs w:val="24"/>
          <w:lang w:eastAsia="en-GB"/>
        </w:rPr>
        <w:t>argeted comprehension intervention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s</w:t>
      </w:r>
    </w:p>
    <w:p w:rsidR="003B7B97" w:rsidRPr="003B7B97" w:rsidRDefault="00CE3956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en-GB"/>
        </w:rPr>
        <w:t>Throughout school reading p</w:t>
      </w:r>
      <w:r w:rsidR="003B7B97"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rogress is tracked closely and interventions adapted swiftly.</w:t>
      </w:r>
    </w:p>
    <w:p w:rsidR="00CE3956" w:rsidRDefault="00CE3956" w:rsidP="003B7B97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pict>
          <v:rect id="_x0000_i1072" style="width:0;height:1.5pt" o:hralign="center" o:hrstd="t" o:hr="t" fillcolor="#a0a0a0" stroked="f"/>
        </w:pict>
      </w:r>
    </w:p>
    <w:p w:rsidR="003B7B97" w:rsidRPr="00CE3956" w:rsidRDefault="003B7B97" w:rsidP="003B7B97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color w:val="385623" w:themeColor="accent6" w:themeShade="80"/>
          <w:sz w:val="24"/>
          <w:szCs w:val="24"/>
          <w:u w:val="single"/>
          <w:lang w:eastAsia="en-GB"/>
        </w:rPr>
      </w:pPr>
      <w:r w:rsidRPr="00CE3956">
        <w:rPr>
          <w:rFonts w:asciiTheme="majorHAnsi" w:eastAsia="Times New Roman" w:hAnsiTheme="majorHAnsi" w:cstheme="majorHAnsi"/>
          <w:b/>
          <w:bCs/>
          <w:color w:val="385623" w:themeColor="accent6" w:themeShade="80"/>
          <w:sz w:val="24"/>
          <w:szCs w:val="24"/>
          <w:u w:val="single"/>
          <w:lang w:eastAsia="en-GB"/>
        </w:rPr>
        <w:t>IMPACT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Pupils at Parklands will:</w:t>
      </w:r>
    </w:p>
    <w:p w:rsidR="003B7B97" w:rsidRPr="003B7B97" w:rsidRDefault="003B7B97" w:rsidP="003B7B9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Read with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fluency, confidence and understanding</w:t>
      </w:r>
    </w:p>
    <w:p w:rsidR="003B7B97" w:rsidRDefault="003B7B97" w:rsidP="003B7B9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Access the full curriculum through strong literacy skills</w:t>
      </w:r>
    </w:p>
    <w:p w:rsidR="00CE3956" w:rsidRDefault="00CE3956" w:rsidP="00CE3956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</w:p>
    <w:p w:rsidR="00CE3956" w:rsidRDefault="00CE3956" w:rsidP="00CE3956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</w:p>
    <w:p w:rsidR="00CE3956" w:rsidRDefault="00CE3956" w:rsidP="00CE3956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</w:p>
    <w:p w:rsidR="00CE3956" w:rsidRPr="003B7B97" w:rsidRDefault="00CE3956" w:rsidP="00CE3956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</w:p>
    <w:p w:rsidR="003B7B97" w:rsidRPr="003B7B97" w:rsidRDefault="003B7B97" w:rsidP="003B7B9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Talk knowledgeably about books and authors</w:t>
      </w:r>
    </w:p>
    <w:p w:rsidR="003B7B97" w:rsidRPr="003B7B97" w:rsidRDefault="003B7B97" w:rsidP="003B7B9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Demonstrate a genuine enjoyment of reading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Assessment is both formative and summative. Data is used to plan next steps including:</w:t>
      </w:r>
    </w:p>
    <w:p w:rsidR="003B7B97" w:rsidRPr="003B7B97" w:rsidRDefault="003B7B97" w:rsidP="003B7B9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Personalised reading support</w:t>
      </w:r>
    </w:p>
    <w:p w:rsidR="003B7B97" w:rsidRPr="003B7B97" w:rsidRDefault="003B7B97" w:rsidP="003B7B9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Adaptations to whole-class planning</w:t>
      </w:r>
    </w:p>
    <w:p w:rsidR="003B7B97" w:rsidRPr="003B7B97" w:rsidRDefault="003B7B97" w:rsidP="003B7B9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Small group intervention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Leaders, governors and external partners regularly moderate assessments to ensure all pupils make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at least expected progress</w:t>
      </w: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from their starting points. Where this is not the case, rapid action is taken.</w:t>
      </w:r>
    </w:p>
    <w:p w:rsidR="003B7B97" w:rsidRPr="003B7B97" w:rsidRDefault="003B7B97" w:rsidP="003B7B97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pict>
          <v:rect id="_x0000_i1034" style="width:0;height:1.5pt" o:hralign="center" o:hrstd="t" o:hr="t" fillcolor="#a0a0a0" stroked="f"/>
        </w:pict>
      </w:r>
    </w:p>
    <w:p w:rsidR="003B7B97" w:rsidRPr="003B7B97" w:rsidRDefault="003B7B97" w:rsidP="003B7B97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Working Together</w:t>
      </w:r>
    </w:p>
    <w:p w:rsidR="003B7B97" w:rsidRPr="003B7B97" w:rsidRDefault="003B7B97" w:rsidP="003B7B97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sz w:val="24"/>
          <w:szCs w:val="24"/>
          <w:lang w:eastAsia="en-GB"/>
        </w:rPr>
        <w:t>We value strong partnerships with families and the wider community. Through workshops, author visits, library links and daily reading routines, we ensure that reading is celebrated across Parklands.</w:t>
      </w:r>
    </w:p>
    <w:p w:rsidR="003B7B97" w:rsidRPr="003B7B97" w:rsidRDefault="003B7B97" w:rsidP="003B7B97">
      <w:pPr>
        <w:spacing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At Parklands Primary School, we open doors through reading</w:t>
      </w:r>
      <w:r w:rsidR="00CE3956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 xml:space="preserve"> - </w:t>
      </w:r>
      <w:r w:rsidRPr="003B7B97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building confident, curious children ready for their future.</w:t>
      </w:r>
    </w:p>
    <w:p w:rsidR="003B7B97" w:rsidRPr="003B7B97" w:rsidRDefault="003B7B97" w:rsidP="003B7B97">
      <w:pPr>
        <w:rPr>
          <w:rFonts w:asciiTheme="majorHAnsi" w:hAnsiTheme="majorHAnsi" w:cstheme="majorHAnsi"/>
        </w:rPr>
      </w:pPr>
    </w:p>
    <w:p w:rsidR="005748D1" w:rsidRPr="003B7B97" w:rsidRDefault="00BE2766" w:rsidP="003B7B97">
      <w:pPr>
        <w:rPr>
          <w:rFonts w:asciiTheme="majorHAnsi" w:hAnsiTheme="majorHAnsi" w:cstheme="majorHAnsi"/>
        </w:rPr>
      </w:pPr>
    </w:p>
    <w:sectPr w:rsidR="005748D1" w:rsidRPr="003B7B97" w:rsidSect="003B7B97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2766" w:rsidRDefault="00BE2766" w:rsidP="008B0EC1">
      <w:pPr>
        <w:spacing w:after="0" w:line="240" w:lineRule="auto"/>
      </w:pPr>
      <w:r>
        <w:separator/>
      </w:r>
    </w:p>
  </w:endnote>
  <w:endnote w:type="continuationSeparator" w:id="0">
    <w:p w:rsidR="00BE2766" w:rsidRDefault="00BE2766" w:rsidP="008B0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2766" w:rsidRDefault="00BE2766" w:rsidP="008B0EC1">
      <w:pPr>
        <w:spacing w:after="0" w:line="240" w:lineRule="auto"/>
      </w:pPr>
      <w:r>
        <w:separator/>
      </w:r>
    </w:p>
  </w:footnote>
  <w:footnote w:type="continuationSeparator" w:id="0">
    <w:p w:rsidR="00BE2766" w:rsidRDefault="00BE2766" w:rsidP="008B0E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EC1" w:rsidRDefault="008B0EC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-537994</wp:posOffset>
          </wp:positionV>
          <wp:extent cx="7643478" cy="3639671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rklands 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3478" cy="36396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0198A"/>
    <w:multiLevelType w:val="multilevel"/>
    <w:tmpl w:val="F98A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536078"/>
    <w:multiLevelType w:val="multilevel"/>
    <w:tmpl w:val="2DA22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C720F8"/>
    <w:multiLevelType w:val="multilevel"/>
    <w:tmpl w:val="DE1A1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AE2171"/>
    <w:multiLevelType w:val="multilevel"/>
    <w:tmpl w:val="65001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3B36B9"/>
    <w:multiLevelType w:val="multilevel"/>
    <w:tmpl w:val="406E1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744FDE"/>
    <w:multiLevelType w:val="multilevel"/>
    <w:tmpl w:val="6A1C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A27D67"/>
    <w:multiLevelType w:val="multilevel"/>
    <w:tmpl w:val="4DE26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E14E59"/>
    <w:multiLevelType w:val="multilevel"/>
    <w:tmpl w:val="E2405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230006"/>
    <w:multiLevelType w:val="multilevel"/>
    <w:tmpl w:val="36688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B3193C"/>
    <w:multiLevelType w:val="multilevel"/>
    <w:tmpl w:val="6BB0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8"/>
  </w:num>
  <w:num w:numId="5">
    <w:abstractNumId w:val="0"/>
  </w:num>
  <w:num w:numId="6">
    <w:abstractNumId w:val="9"/>
  </w:num>
  <w:num w:numId="7">
    <w:abstractNumId w:val="6"/>
  </w:num>
  <w:num w:numId="8">
    <w:abstractNumId w:val="5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EC1"/>
    <w:rsid w:val="002D661D"/>
    <w:rsid w:val="003A01D0"/>
    <w:rsid w:val="003B7B97"/>
    <w:rsid w:val="00401008"/>
    <w:rsid w:val="004B115B"/>
    <w:rsid w:val="00681D4A"/>
    <w:rsid w:val="008B0EC1"/>
    <w:rsid w:val="00BE2766"/>
    <w:rsid w:val="00CE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27A9C"/>
  <w15:chartTrackingRefBased/>
  <w15:docId w15:val="{28C58898-6D89-46E5-8862-FB5B22E22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7B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0E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EC1"/>
  </w:style>
  <w:style w:type="paragraph" w:styleId="Footer">
    <w:name w:val="footer"/>
    <w:basedOn w:val="Normal"/>
    <w:link w:val="FooterChar"/>
    <w:uiPriority w:val="99"/>
    <w:unhideWhenUsed/>
    <w:rsid w:val="008B0E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Atkinson</dc:creator>
  <cp:keywords/>
  <dc:description/>
  <cp:lastModifiedBy>E Alderson</cp:lastModifiedBy>
  <cp:revision>2</cp:revision>
  <dcterms:created xsi:type="dcterms:W3CDTF">2026-01-18T16:05:00Z</dcterms:created>
  <dcterms:modified xsi:type="dcterms:W3CDTF">2026-01-18T16:05:00Z</dcterms:modified>
</cp:coreProperties>
</file>